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3B" w:rsidRPr="00590C76" w:rsidRDefault="00E2403B" w:rsidP="00590C76">
      <w:pPr>
        <w:spacing w:after="0" w:line="240" w:lineRule="auto"/>
        <w:ind w:firstLine="558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590C76">
        <w:rPr>
          <w:rFonts w:ascii="Times New Roman" w:hAnsi="Times New Roman"/>
        </w:rPr>
        <w:t>У</w:t>
      </w:r>
      <w:r>
        <w:rPr>
          <w:rFonts w:ascii="Times New Roman" w:hAnsi="Times New Roman"/>
        </w:rPr>
        <w:t>ТВЕРЖДЕН</w:t>
      </w:r>
      <w:r w:rsidRPr="00590C76">
        <w:rPr>
          <w:rFonts w:ascii="Times New Roman" w:hAnsi="Times New Roman"/>
        </w:rPr>
        <w:t xml:space="preserve"> </w:t>
      </w:r>
    </w:p>
    <w:p w:rsidR="00E2403B" w:rsidRPr="00590C76" w:rsidRDefault="00E2403B" w:rsidP="00590C76">
      <w:pPr>
        <w:spacing w:after="0" w:line="240" w:lineRule="auto"/>
        <w:ind w:left="5580"/>
        <w:jc w:val="right"/>
        <w:rPr>
          <w:rFonts w:ascii="Times New Roman" w:hAnsi="Times New Roman"/>
        </w:rPr>
      </w:pPr>
      <w:r w:rsidRPr="00590C76">
        <w:rPr>
          <w:rFonts w:ascii="Times New Roman" w:hAnsi="Times New Roman"/>
        </w:rPr>
        <w:t>постановлением администрации Мелегежского сельского поселения</w:t>
      </w:r>
    </w:p>
    <w:p w:rsidR="00E2403B" w:rsidRPr="00590C76" w:rsidRDefault="00E2403B" w:rsidP="00590C76">
      <w:pPr>
        <w:spacing w:after="0" w:line="240" w:lineRule="auto"/>
        <w:ind w:left="5580"/>
        <w:jc w:val="right"/>
        <w:rPr>
          <w:rFonts w:ascii="Times New Roman" w:hAnsi="Times New Roman"/>
        </w:rPr>
      </w:pPr>
      <w:r w:rsidRPr="00590C7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24 января 2023 </w:t>
      </w:r>
      <w:r w:rsidRPr="00590C76">
        <w:rPr>
          <w:rFonts w:ascii="Times New Roman" w:hAnsi="Times New Roman"/>
        </w:rPr>
        <w:t xml:space="preserve"> года № 07-</w:t>
      </w:r>
      <w:r>
        <w:rPr>
          <w:rFonts w:ascii="Times New Roman" w:hAnsi="Times New Roman"/>
        </w:rPr>
        <w:t>06</w:t>
      </w:r>
      <w:r w:rsidRPr="00590C76">
        <w:rPr>
          <w:rFonts w:ascii="Times New Roman" w:hAnsi="Times New Roman"/>
        </w:rPr>
        <w:t>-а</w:t>
      </w:r>
    </w:p>
    <w:p w:rsidR="00E2403B" w:rsidRPr="00590C76" w:rsidRDefault="00E2403B" w:rsidP="00590C76">
      <w:pPr>
        <w:spacing w:after="0" w:line="240" w:lineRule="auto"/>
        <w:ind w:left="5580"/>
        <w:jc w:val="right"/>
        <w:rPr>
          <w:rFonts w:ascii="Times New Roman" w:hAnsi="Times New Roman"/>
        </w:rPr>
      </w:pPr>
      <w:r w:rsidRPr="00590C76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90C76">
        <w:rPr>
          <w:rFonts w:ascii="Times New Roman" w:hAnsi="Times New Roman"/>
        </w:rPr>
        <w:t>)</w:t>
      </w:r>
    </w:p>
    <w:p w:rsidR="00E2403B" w:rsidRPr="00A3163A" w:rsidRDefault="00E2403B" w:rsidP="00590C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403B" w:rsidRDefault="00E2403B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E2403B" w:rsidRDefault="00E2403B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E2403B" w:rsidRDefault="00E2403B" w:rsidP="00590C76">
      <w:pPr>
        <w:spacing w:after="16" w:line="240" w:lineRule="auto"/>
        <w:ind w:left="10" w:hanging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>с результатами обобщения правоприменительной практики организации и проведения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63A">
        <w:rPr>
          <w:rFonts w:ascii="Times New Roman" w:hAnsi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/>
          <w:b/>
          <w:sz w:val="28"/>
          <w:szCs w:val="28"/>
        </w:rPr>
        <w:t xml:space="preserve"> в сфере благоустройства</w:t>
      </w:r>
      <w:r w:rsidRPr="00A3163A">
        <w:rPr>
          <w:rFonts w:ascii="Times New Roman" w:hAnsi="Times New Roman"/>
          <w:b/>
          <w:sz w:val="28"/>
          <w:szCs w:val="28"/>
        </w:rPr>
        <w:t xml:space="preserve"> </w:t>
      </w:r>
      <w:r w:rsidRPr="003A0A16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 Мелегежское сельское поселение Тихвинского муниципального района Ленинградской области</w:t>
      </w:r>
    </w:p>
    <w:p w:rsidR="00E2403B" w:rsidRPr="00590C76" w:rsidRDefault="00E2403B" w:rsidP="00590C76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E2403B" w:rsidRDefault="00E2403B" w:rsidP="007E3406">
      <w:pPr>
        <w:spacing w:after="120"/>
        <w:ind w:right="22" w:firstLine="708"/>
        <w:jc w:val="both"/>
        <w:rPr>
          <w:rFonts w:ascii="Times New Roman" w:hAnsi="Times New Roman"/>
          <w:bCs/>
          <w:sz w:val="28"/>
          <w:szCs w:val="28"/>
        </w:rPr>
      </w:pPr>
      <w:r w:rsidRPr="007E3406">
        <w:rPr>
          <w:rFonts w:ascii="Times New Roman" w:hAnsi="Times New Roman"/>
          <w:sz w:val="28"/>
          <w:szCs w:val="28"/>
        </w:rPr>
        <w:t>Нормативно – правовым актом, регламентирующим порядок исполнения функции по муниципальному 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7E3406">
        <w:rPr>
          <w:rFonts w:ascii="Times New Roman" w:hAnsi="Times New Roman"/>
          <w:sz w:val="28"/>
          <w:szCs w:val="28"/>
        </w:rPr>
        <w:t xml:space="preserve"> является решение совета депутатов Мелегежского сельского поселения от 23 декабря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06">
        <w:rPr>
          <w:rFonts w:ascii="Times New Roman" w:hAnsi="Times New Roman"/>
          <w:sz w:val="28"/>
          <w:szCs w:val="28"/>
        </w:rPr>
        <w:t>года  №07-147 "</w:t>
      </w:r>
      <w:bookmarkStart w:id="0" w:name="_Hlk83892347"/>
      <w:r w:rsidRPr="007E3406"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контроле в сфере благоустройства территории Мелегежского сельского поселения</w:t>
      </w:r>
      <w:bookmarkEnd w:id="0"/>
      <w:r w:rsidRPr="003A0A16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2403B" w:rsidRPr="0009690F" w:rsidRDefault="00E2403B" w:rsidP="001507B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пунктом 2 статьи 61 Федерального закона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bCs/>
          <w:sz w:val="28"/>
          <w:szCs w:val="28"/>
        </w:rPr>
        <w:t xml:space="preserve"> №248-ФЗ </w:t>
      </w:r>
      <w:r>
        <w:rPr>
          <w:rFonts w:ascii="Times New Roman" w:hAnsi="Times New Roman"/>
          <w:iCs/>
          <w:sz w:val="28"/>
          <w:szCs w:val="28"/>
        </w:rPr>
        <w:t>муниципальный контроль в сфере благоустройства н</w:t>
      </w:r>
      <w:r>
        <w:rPr>
          <w:rFonts w:ascii="Times New Roman" w:hAnsi="Times New Roman"/>
          <w:sz w:val="28"/>
          <w:szCs w:val="28"/>
        </w:rPr>
        <w:t>а территории Мелегежского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без проведения плановых контрольных мероприятий.</w:t>
      </w:r>
    </w:p>
    <w:p w:rsidR="00E2403B" w:rsidRDefault="00E2403B" w:rsidP="000F605F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>
        <w:rPr>
          <w:rFonts w:ascii="Times New Roman" w:hAnsi="Times New Roman"/>
          <w:sz w:val="28"/>
          <w:szCs w:val="28"/>
        </w:rPr>
        <w:t xml:space="preserve">Мелегежского сельского поселения </w:t>
      </w:r>
      <w:r w:rsidRPr="00A3163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в разделе "Муниципальный контроль" по данному виду  </w:t>
      </w:r>
      <w:r w:rsidRPr="00A3163A">
        <w:rPr>
          <w:rFonts w:ascii="Times New Roman" w:hAnsi="Times New Roman"/>
          <w:sz w:val="28"/>
          <w:szCs w:val="28"/>
        </w:rPr>
        <w:t xml:space="preserve"> муниципального контроля обеспечено размещение информации, содержащей положения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E2403B" w:rsidRPr="003A0A16" w:rsidRDefault="00E2403B" w:rsidP="00DF35F1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0F605F">
        <w:rPr>
          <w:rFonts w:ascii="Times New Roman" w:hAnsi="Times New Roman"/>
          <w:sz w:val="28"/>
          <w:szCs w:val="28"/>
        </w:rPr>
        <w:t>В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соответствии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со</w:t>
      </w:r>
      <w:r w:rsidRPr="000F605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статьей</w:t>
      </w:r>
      <w:r w:rsidRPr="000F605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44</w:t>
      </w:r>
      <w:r w:rsidRPr="000F605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Федерального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закона</w:t>
      </w:r>
      <w:r w:rsidRPr="000F605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№248-ФЗ «О государственном</w:t>
      </w:r>
      <w:r w:rsidRPr="000F605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контроле (надзоре) и</w:t>
      </w:r>
      <w:r w:rsidRPr="000F60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 xml:space="preserve">муниципальном контроле в </w:t>
      </w:r>
      <w:r w:rsidRPr="000F605F">
        <w:rPr>
          <w:rFonts w:ascii="Times New Roman" w:hAnsi="Times New Roman"/>
          <w:w w:val="95"/>
          <w:sz w:val="28"/>
          <w:szCs w:val="28"/>
        </w:rPr>
        <w:t>Российской</w:t>
      </w:r>
      <w:r w:rsidRPr="000F605F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Федерации»; постановлением</w:t>
      </w:r>
      <w:r w:rsidRPr="000F605F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Правительства</w:t>
      </w:r>
      <w:r w:rsidRPr="000F60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Российской</w:t>
      </w:r>
      <w:r w:rsidRPr="000F605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Федерации</w:t>
      </w:r>
      <w:r w:rsidRPr="000F60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605F">
        <w:rPr>
          <w:rFonts w:ascii="Times New Roman" w:hAnsi="Times New Roman"/>
          <w:spacing w:val="-5"/>
          <w:w w:val="95"/>
          <w:sz w:val="28"/>
          <w:szCs w:val="28"/>
        </w:rPr>
        <w:t xml:space="preserve">от </w:t>
      </w:r>
      <w:r w:rsidRPr="000F605F">
        <w:rPr>
          <w:rFonts w:ascii="Times New Roman" w:hAnsi="Times New Roman"/>
          <w:w w:val="95"/>
          <w:sz w:val="28"/>
          <w:szCs w:val="28"/>
        </w:rPr>
        <w:t>25</w:t>
      </w:r>
      <w:r w:rsidRPr="000F605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июня</w:t>
      </w:r>
      <w:r w:rsidRPr="000F605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2021</w:t>
      </w:r>
      <w:r w:rsidRPr="000F605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года</w:t>
      </w:r>
      <w:r w:rsidRPr="000F605F">
        <w:rPr>
          <w:rFonts w:ascii="Times New Roman" w:hAnsi="Times New Roman"/>
          <w:spacing w:val="33"/>
          <w:sz w:val="28"/>
          <w:szCs w:val="28"/>
        </w:rPr>
        <w:t xml:space="preserve"> №</w:t>
      </w:r>
      <w:r w:rsidRPr="000F605F">
        <w:rPr>
          <w:rFonts w:ascii="Times New Roman" w:hAnsi="Times New Roman"/>
          <w:w w:val="95"/>
          <w:sz w:val="28"/>
          <w:szCs w:val="28"/>
        </w:rPr>
        <w:t>990</w:t>
      </w:r>
      <w:r w:rsidRPr="000F605F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«</w:t>
      </w:r>
      <w:r w:rsidRPr="000F605F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F605F">
        <w:rPr>
          <w:rFonts w:ascii="Times New Roman" w:hAnsi="Times New Roman"/>
          <w:sz w:val="28"/>
          <w:szCs w:val="28"/>
        </w:rPr>
        <w:t xml:space="preserve"> </w:t>
      </w:r>
      <w:r w:rsidRPr="001654ED">
        <w:rPr>
          <w:rStyle w:val="FontStyle34"/>
          <w:b w:val="0"/>
          <w:bCs/>
          <w:sz w:val="29"/>
          <w:szCs w:val="29"/>
        </w:rPr>
        <w:t xml:space="preserve">на территории муниципального образования </w:t>
      </w:r>
      <w:r>
        <w:rPr>
          <w:rStyle w:val="FontStyle34"/>
          <w:b w:val="0"/>
          <w:bCs/>
          <w:sz w:val="29"/>
          <w:szCs w:val="29"/>
        </w:rPr>
        <w:t>Мелегежское сельское</w:t>
      </w:r>
      <w:r w:rsidRPr="001654ED">
        <w:rPr>
          <w:rStyle w:val="FontStyle34"/>
          <w:b w:val="0"/>
          <w:bCs/>
          <w:sz w:val="29"/>
          <w:szCs w:val="29"/>
        </w:rPr>
        <w:t xml:space="preserve"> поселение </w:t>
      </w:r>
      <w:r>
        <w:rPr>
          <w:rStyle w:val="FontStyle34"/>
          <w:b w:val="0"/>
          <w:bCs/>
          <w:sz w:val="29"/>
          <w:szCs w:val="29"/>
        </w:rPr>
        <w:t xml:space="preserve">утверждена </w:t>
      </w:r>
      <w:r w:rsidRPr="003A0A16">
        <w:rPr>
          <w:rFonts w:ascii="Times New Roman" w:hAnsi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A0A16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мероприятий, направленных на предупреждение нарушений обязательных требований законодательства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рамках муниципального контроля в сфере благоустройства на 2022 год.</w:t>
      </w:r>
    </w:p>
    <w:p w:rsidR="00E2403B" w:rsidRDefault="00E2403B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В соответствии с пунктом 3 статьи 66 Федерально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0F605F">
        <w:rPr>
          <w:rFonts w:ascii="Times New Roman" w:hAnsi="Times New Roman"/>
          <w:bCs/>
          <w:sz w:val="28"/>
          <w:szCs w:val="28"/>
        </w:rPr>
        <w:t xml:space="preserve">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E2403B" w:rsidRPr="000F605F" w:rsidRDefault="00E2403B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Контрольные действия осуществляются в соответствии с главой 14 Федерального закона № 248-ФЗ.</w:t>
      </w:r>
    </w:p>
    <w:p w:rsidR="00E2403B" w:rsidRDefault="00E2403B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принимается решение контрольного органа, подписанное уполномоченным лицом контрольного органа, в котором указываются сведения, предусмотренные пунктом 1 статьи 64 Федерального закона № 248-ФЗ.</w:t>
      </w:r>
    </w:p>
    <w:p w:rsidR="00E2403B" w:rsidRPr="00DF35F1" w:rsidRDefault="00E2403B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В случае, если по итогам проведения контрольного мероприятия (истечение срока исполнения контролируемым лицом решения, принятого в соответствии с пунктом I части 2 статьи 90 Федерального закона №248-ФЗ),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пунктом I части 2 статьи 90 Федерального закона №248-ФЗ, с указанием новых сроков его исполнения.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E2403B" w:rsidRPr="00A3163A" w:rsidRDefault="00E2403B" w:rsidP="00DF35F1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E2403B" w:rsidRPr="00A3163A" w:rsidRDefault="00E2403B" w:rsidP="00DF35F1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E2403B" w:rsidRPr="00A3163A" w:rsidRDefault="00E2403B" w:rsidP="00DF35F1">
      <w:pPr>
        <w:jc w:val="center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4.4pt;margin-top:12.9pt;width:152.7pt;height:0;z-index:251658240" o:connectortype="straight"/>
        </w:pic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E2403B" w:rsidRPr="00A3163A" w:rsidRDefault="00E2403B" w:rsidP="009335F0">
      <w:pPr>
        <w:spacing w:line="240" w:lineRule="auto"/>
        <w:jc w:val="center"/>
        <w:rPr>
          <w:rFonts w:ascii="Times New Roman" w:hAnsi="Times New Roman"/>
        </w:rPr>
      </w:pPr>
    </w:p>
    <w:p w:rsidR="00E2403B" w:rsidRDefault="00E2403B"/>
    <w:sectPr w:rsidR="00E2403B" w:rsidSect="000F605F">
      <w:headerReference w:type="default" r:id="rId6"/>
      <w:pgSz w:w="11907" w:h="16840" w:code="9"/>
      <w:pgMar w:top="426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3B" w:rsidRDefault="00E2403B" w:rsidP="00482055">
      <w:pPr>
        <w:spacing w:after="0" w:line="240" w:lineRule="auto"/>
      </w:pPr>
      <w:r>
        <w:separator/>
      </w:r>
    </w:p>
  </w:endnote>
  <w:endnote w:type="continuationSeparator" w:id="0">
    <w:p w:rsidR="00E2403B" w:rsidRDefault="00E2403B" w:rsidP="004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3B" w:rsidRDefault="00E2403B" w:rsidP="00482055">
      <w:pPr>
        <w:spacing w:after="0" w:line="240" w:lineRule="auto"/>
      </w:pPr>
      <w:r>
        <w:separator/>
      </w:r>
    </w:p>
  </w:footnote>
  <w:footnote w:type="continuationSeparator" w:id="0">
    <w:p w:rsidR="00E2403B" w:rsidRDefault="00E2403B" w:rsidP="0048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3B" w:rsidRPr="000F2180" w:rsidRDefault="00E2403B" w:rsidP="000F2180">
    <w:pPr>
      <w:pStyle w:val="Header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5F0"/>
    <w:rsid w:val="0009690F"/>
    <w:rsid w:val="000F2180"/>
    <w:rsid w:val="000F605F"/>
    <w:rsid w:val="001507B9"/>
    <w:rsid w:val="001654ED"/>
    <w:rsid w:val="001A6E19"/>
    <w:rsid w:val="00226A73"/>
    <w:rsid w:val="002B0548"/>
    <w:rsid w:val="002D4D17"/>
    <w:rsid w:val="0038073C"/>
    <w:rsid w:val="00383282"/>
    <w:rsid w:val="003A0A16"/>
    <w:rsid w:val="003E65CD"/>
    <w:rsid w:val="00482055"/>
    <w:rsid w:val="004B4012"/>
    <w:rsid w:val="00590C76"/>
    <w:rsid w:val="005943AA"/>
    <w:rsid w:val="00612DAA"/>
    <w:rsid w:val="00664C63"/>
    <w:rsid w:val="007E3406"/>
    <w:rsid w:val="007E3724"/>
    <w:rsid w:val="00842553"/>
    <w:rsid w:val="00920A66"/>
    <w:rsid w:val="009335F0"/>
    <w:rsid w:val="00A1147F"/>
    <w:rsid w:val="00A3163A"/>
    <w:rsid w:val="00AE2BEA"/>
    <w:rsid w:val="00DF35F1"/>
    <w:rsid w:val="00E2403B"/>
    <w:rsid w:val="00EA188F"/>
    <w:rsid w:val="00F06044"/>
    <w:rsid w:val="00F6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F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35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35F0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5F0"/>
    <w:rPr>
      <w:rFonts w:ascii="Tahoma" w:hAnsi="Tahoma" w:cs="Tahoma"/>
      <w:sz w:val="16"/>
      <w:szCs w:val="16"/>
      <w:lang w:eastAsia="ru-RU"/>
    </w:rPr>
  </w:style>
  <w:style w:type="character" w:customStyle="1" w:styleId="FontStyle34">
    <w:name w:val="Font Style34"/>
    <w:uiPriority w:val="99"/>
    <w:rsid w:val="000F605F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516</Words>
  <Characters>2945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Jurist_2</dc:creator>
  <cp:keywords/>
  <dc:description/>
  <cp:lastModifiedBy>makarova-e-v</cp:lastModifiedBy>
  <cp:revision>9</cp:revision>
  <dcterms:created xsi:type="dcterms:W3CDTF">2023-03-13T09:04:00Z</dcterms:created>
  <dcterms:modified xsi:type="dcterms:W3CDTF">2023-03-14T06:24:00Z</dcterms:modified>
</cp:coreProperties>
</file>